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8" w:rsidRDefault="00BB6228" w:rsidP="000D6D1B">
      <w:pPr>
        <w:rPr>
          <w:szCs w:val="16"/>
        </w:rPr>
      </w:pPr>
    </w:p>
    <w:p w:rsidR="000D6D1B" w:rsidRPr="000D6D1B" w:rsidRDefault="000D6D1B" w:rsidP="000D6D1B">
      <w:pPr>
        <w:jc w:val="both"/>
        <w:rPr>
          <w:b/>
          <w:sz w:val="16"/>
          <w:szCs w:val="16"/>
          <w:u w:val="single"/>
        </w:rPr>
      </w:pPr>
    </w:p>
    <w:p w:rsidR="000D6D1B" w:rsidRPr="000D6D1B" w:rsidRDefault="000D6D1B" w:rsidP="000D6D1B">
      <w:pPr>
        <w:jc w:val="both"/>
        <w:rPr>
          <w:b/>
          <w:sz w:val="16"/>
          <w:szCs w:val="16"/>
          <w:u w:val="single"/>
        </w:rPr>
      </w:pPr>
      <w:r w:rsidRPr="000D6D1B">
        <w:rPr>
          <w:b/>
          <w:sz w:val="16"/>
          <w:szCs w:val="16"/>
          <w:u w:val="single"/>
        </w:rPr>
        <w:t>АКТИ НАЧЕЛНИКА ОПШТИНЕ:</w:t>
      </w:r>
    </w:p>
    <w:p w:rsidR="000D6D1B" w:rsidRPr="000D6D1B" w:rsidRDefault="000D6D1B" w:rsidP="000D6D1B">
      <w:pPr>
        <w:jc w:val="both"/>
        <w:rPr>
          <w:b/>
          <w:sz w:val="16"/>
          <w:szCs w:val="16"/>
          <w:u w:val="single"/>
        </w:rPr>
      </w:pPr>
    </w:p>
    <w:p w:rsidR="000D6D1B" w:rsidRPr="000D6D1B" w:rsidRDefault="000D6D1B" w:rsidP="000D6D1B">
      <w:pPr>
        <w:jc w:val="both"/>
        <w:rPr>
          <w:b/>
          <w:sz w:val="16"/>
          <w:szCs w:val="16"/>
          <w:lang w:val="sr-Cyrl-CS"/>
        </w:rPr>
      </w:pPr>
    </w:p>
    <w:p w:rsidR="000D6D1B" w:rsidRPr="000D6D1B" w:rsidRDefault="000D6D1B" w:rsidP="00084F35">
      <w:pPr>
        <w:pStyle w:val="Bodytext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16"/>
          <w:szCs w:val="16"/>
          <w:lang w:val="sr-Cyrl-CS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На основу члана </w:t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>7. став 3. Закона о службеницима и намјештеницима у органима јединице локалне самоуправе („Службени гласник Републике Српске“, број:97/16), Начелник општине Осмаци и Синдикална организација локалне управе општине Осмаци  з а к љ у ч и л и   су</w:t>
      </w:r>
    </w:p>
    <w:p w:rsidR="000D6D1B" w:rsidRPr="000D6D1B" w:rsidRDefault="000D6D1B" w:rsidP="000D6D1B">
      <w:pPr>
        <w:pStyle w:val="Bodytext20"/>
        <w:shd w:val="clear" w:color="auto" w:fill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0D6D1B" w:rsidRPr="000D6D1B" w:rsidRDefault="000D6D1B" w:rsidP="00084F35">
      <w:pPr>
        <w:pStyle w:val="Default"/>
        <w:jc w:val="center"/>
        <w:rPr>
          <w:b/>
          <w:bCs/>
          <w:sz w:val="16"/>
          <w:szCs w:val="16"/>
          <w:lang w:val="sr-Cyrl-CS"/>
        </w:rPr>
      </w:pPr>
      <w:bookmarkStart w:id="0" w:name="bookmark0"/>
      <w:r w:rsidRPr="000D6D1B">
        <w:rPr>
          <w:b/>
          <w:bCs/>
          <w:sz w:val="16"/>
          <w:szCs w:val="16"/>
        </w:rPr>
        <w:t>ПО</w:t>
      </w:r>
      <w:r w:rsidRPr="000D6D1B">
        <w:rPr>
          <w:b/>
          <w:bCs/>
          <w:sz w:val="16"/>
          <w:szCs w:val="16"/>
          <w:lang w:val="sr-Cyrl-CS"/>
        </w:rPr>
        <w:t>ЈЕДИНАЧ</w:t>
      </w:r>
      <w:r w:rsidRPr="000D6D1B">
        <w:rPr>
          <w:b/>
          <w:bCs/>
          <w:sz w:val="16"/>
          <w:szCs w:val="16"/>
        </w:rPr>
        <w:t>НИ КОЛЕКТИВНИ УГОВОР О ИЗМЈЕНАМА ПОЈЕДИНАЧНОГ КОЛЕКТИВНОГ УГОВОРА  ЗА ЗАПОСЛЕНЕ</w:t>
      </w:r>
      <w:r w:rsidR="00084F35">
        <w:rPr>
          <w:b/>
          <w:bCs/>
          <w:sz w:val="16"/>
          <w:szCs w:val="16"/>
        </w:rPr>
        <w:t xml:space="preserve"> </w:t>
      </w:r>
      <w:r w:rsidRPr="000D6D1B">
        <w:rPr>
          <w:b/>
          <w:bCs/>
          <w:sz w:val="16"/>
          <w:szCs w:val="16"/>
          <w:lang w:val="sr-Cyrl-CS"/>
        </w:rPr>
        <w:t>У ОПШТИНСКОЈ УПРАВИ ОСМАЦИ</w:t>
      </w:r>
    </w:p>
    <w:bookmarkEnd w:id="0"/>
    <w:p w:rsidR="000D6D1B" w:rsidRPr="000D6D1B" w:rsidRDefault="000D6D1B" w:rsidP="000D6D1B">
      <w:pPr>
        <w:pStyle w:val="Bodytext20"/>
        <w:shd w:val="clear" w:color="auto" w:fill="auto"/>
        <w:spacing w:before="120" w:after="120" w:line="220" w:lineRule="exact"/>
        <w:ind w:firstLine="0"/>
        <w:jc w:val="center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>Члан 1.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98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ab/>
        <w:t>У појединачном колективном уговору за запослене у области локалне самоуправе општине Осмаци („Службени гласник општине Осмаци бр: 2/17, 1/19, 3/20 и 2/21) члан 4а. мијења се и гласи:</w:t>
      </w: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D6D1B" w:rsidRPr="000D6D1B" w:rsidRDefault="000D6D1B" w:rsidP="000D6D1B">
      <w:pPr>
        <w:pStyle w:val="Bodytext20"/>
        <w:numPr>
          <w:ilvl w:val="0"/>
          <w:numId w:val="15"/>
        </w:numPr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>Плата запослених састоји се од основне плате и увећања плате прописаних Колективним уговором.</w:t>
      </w:r>
    </w:p>
    <w:p w:rsidR="000D6D1B" w:rsidRPr="000D6D1B" w:rsidRDefault="000D6D1B" w:rsidP="000D6D1B">
      <w:pPr>
        <w:pStyle w:val="Bodytext20"/>
        <w:numPr>
          <w:ilvl w:val="0"/>
          <w:numId w:val="15"/>
        </w:numPr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>Плата из става 1.овог члана представља бруто плату.</w:t>
      </w:r>
    </w:p>
    <w:p w:rsidR="000D6D1B" w:rsidRPr="000D6D1B" w:rsidRDefault="000D6D1B" w:rsidP="000D6D1B">
      <w:pPr>
        <w:pStyle w:val="Bodytext20"/>
        <w:numPr>
          <w:ilvl w:val="0"/>
          <w:numId w:val="15"/>
        </w:numPr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>У свим елементима који чине плату из става 1.овог члана  садржани су порез на доходак и доприноси.</w:t>
      </w:r>
    </w:p>
    <w:p w:rsidR="000D6D1B" w:rsidRPr="000D6D1B" w:rsidRDefault="000D6D1B" w:rsidP="000D6D1B">
      <w:pPr>
        <w:pStyle w:val="Bodytext20"/>
        <w:numPr>
          <w:ilvl w:val="0"/>
          <w:numId w:val="15"/>
        </w:numPr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>Плата из става 1. Овог члана умањена за порез на доходак  и доприносе је нето плата радника.</w:t>
      </w: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left="1070" w:firstLine="0"/>
        <w:rPr>
          <w:rFonts w:ascii="Times New Roman" w:hAnsi="Times New Roman" w:cs="Times New Roman"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tabs>
          <w:tab w:val="left" w:pos="78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>Члан 2.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88"/>
        </w:tabs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>Члан 6. мијења се гласи: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88"/>
        </w:tabs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D6D1B" w:rsidRPr="000D6D1B" w:rsidRDefault="000D6D1B" w:rsidP="000D6D1B">
      <w:pPr>
        <w:pStyle w:val="Bodytext20"/>
        <w:numPr>
          <w:ilvl w:val="0"/>
          <w:numId w:val="14"/>
        </w:numPr>
        <w:shd w:val="clear" w:color="auto" w:fill="auto"/>
        <w:tabs>
          <w:tab w:val="left" w:pos="778"/>
        </w:tabs>
        <w:spacing w:line="240" w:lineRule="auto"/>
        <w:ind w:firstLine="36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>Коефицијент за обрачун основне плате запосленог утврђује се у распонима  и разврстава у платне групе у зависности од потребног стручног знања, сложености послова, самосталности у раду и степену одговорности.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78"/>
        </w:tabs>
        <w:spacing w:line="240" w:lineRule="auto"/>
        <w:ind w:left="360" w:firstLine="0"/>
        <w:rPr>
          <w:rFonts w:ascii="Times New Roman" w:hAnsi="Times New Roman" w:cs="Times New Roman"/>
          <w:sz w:val="16"/>
          <w:szCs w:val="16"/>
        </w:rPr>
      </w:pPr>
    </w:p>
    <w:p w:rsidR="000D6D1B" w:rsidRPr="000D6D1B" w:rsidRDefault="000D6D1B" w:rsidP="000D6D1B">
      <w:pPr>
        <w:pStyle w:val="Bodytext20"/>
        <w:numPr>
          <w:ilvl w:val="0"/>
          <w:numId w:val="14"/>
        </w:numPr>
        <w:shd w:val="clear" w:color="auto" w:fill="auto"/>
        <w:tabs>
          <w:tab w:val="left" w:pos="818"/>
        </w:tabs>
        <w:spacing w:line="240" w:lineRule="auto"/>
        <w:ind w:firstLine="36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>Послови се разврставају у платне групе, са сљедећим коефицијентима за обрачун плате: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78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    </w:t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 xml:space="preserve">1) </w:t>
      </w:r>
      <w:r w:rsidRPr="000D6D1B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прва платна група - </w:t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>послови неквалификованог радника---------------------------------------------</w:t>
      </w:r>
      <w:r>
        <w:rPr>
          <w:rFonts w:ascii="Times New Roman" w:hAnsi="Times New Roman" w:cs="Times New Roman"/>
          <w:sz w:val="16"/>
          <w:szCs w:val="16"/>
          <w:lang w:val="sr-Latn-CS"/>
        </w:rPr>
        <w:t>--------------------------</w:t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>---------</w:t>
      </w:r>
      <w:r w:rsidRPr="000D6D1B">
        <w:rPr>
          <w:rFonts w:ascii="Times New Roman" w:hAnsi="Times New Roman" w:cs="Times New Roman"/>
          <w:b/>
          <w:sz w:val="16"/>
          <w:szCs w:val="16"/>
          <w:lang w:val="sr-Cyrl-CS"/>
        </w:rPr>
        <w:t>7,81</w:t>
      </w:r>
    </w:p>
    <w:p w:rsidR="000D6D1B" w:rsidRPr="000D6D1B" w:rsidRDefault="000D6D1B" w:rsidP="000D6D1B">
      <w:pPr>
        <w:pStyle w:val="Default"/>
        <w:spacing w:after="18"/>
        <w:jc w:val="both"/>
        <w:rPr>
          <w:b/>
          <w:sz w:val="16"/>
          <w:szCs w:val="16"/>
          <w:lang w:val="sr-Cyrl-CS"/>
        </w:rPr>
      </w:pPr>
      <w:r w:rsidRPr="000D6D1B">
        <w:rPr>
          <w:sz w:val="16"/>
          <w:szCs w:val="16"/>
          <w:lang w:val="sr-Cyrl-CS"/>
        </w:rPr>
        <w:t xml:space="preserve">       2) </w:t>
      </w:r>
      <w:r w:rsidRPr="000D6D1B">
        <w:rPr>
          <w:b/>
          <w:sz w:val="16"/>
          <w:szCs w:val="16"/>
          <w:lang w:val="sr-Cyrl-CS"/>
        </w:rPr>
        <w:t>друга платна група</w:t>
      </w:r>
      <w:r w:rsidRPr="000D6D1B">
        <w:rPr>
          <w:sz w:val="16"/>
          <w:szCs w:val="16"/>
          <w:lang w:val="sr-Cyrl-CS"/>
        </w:rPr>
        <w:t xml:space="preserve"> -  послови на којима се захтјева стручност која се стиче средњим образовањем у трајању од три године-------------------------------------------</w:t>
      </w:r>
      <w:r>
        <w:rPr>
          <w:sz w:val="16"/>
          <w:szCs w:val="16"/>
          <w:lang w:val="sr-Cyrl-CS"/>
        </w:rPr>
        <w:t>------------------------</w:t>
      </w:r>
      <w:r w:rsidRPr="000D6D1B">
        <w:rPr>
          <w:sz w:val="16"/>
          <w:szCs w:val="16"/>
          <w:lang w:val="sr-Cyrl-CS"/>
        </w:rPr>
        <w:t>----</w:t>
      </w:r>
      <w:r w:rsidRPr="000D6D1B">
        <w:rPr>
          <w:b/>
          <w:sz w:val="16"/>
          <w:szCs w:val="16"/>
          <w:lang w:val="sr-Cyrl-CS"/>
        </w:rPr>
        <w:t>8,04</w:t>
      </w:r>
    </w:p>
    <w:p w:rsidR="000D6D1B" w:rsidRPr="000D6D1B" w:rsidRDefault="000D6D1B" w:rsidP="000D6D1B">
      <w:pPr>
        <w:pStyle w:val="Default"/>
        <w:spacing w:after="18"/>
        <w:jc w:val="both"/>
        <w:rPr>
          <w:b/>
          <w:sz w:val="16"/>
          <w:szCs w:val="16"/>
        </w:rPr>
      </w:pPr>
      <w:r w:rsidRPr="000D6D1B">
        <w:rPr>
          <w:sz w:val="16"/>
          <w:szCs w:val="16"/>
          <w:lang w:val="sr-Cyrl-CS"/>
        </w:rPr>
        <w:lastRenderedPageBreak/>
        <w:t xml:space="preserve">       3) </w:t>
      </w:r>
      <w:r w:rsidRPr="000D6D1B">
        <w:rPr>
          <w:b/>
          <w:sz w:val="16"/>
          <w:szCs w:val="16"/>
          <w:lang w:val="sr-Cyrl-CS"/>
        </w:rPr>
        <w:t>трећа платна група</w:t>
      </w:r>
      <w:r w:rsidRPr="000D6D1B">
        <w:rPr>
          <w:sz w:val="16"/>
          <w:szCs w:val="16"/>
          <w:lang w:val="sr-Cyrl-CS"/>
        </w:rPr>
        <w:t xml:space="preserve"> -  послови на којима се захтијева стручност која се стиче средњим образовањем у трајању од четири године</w:t>
      </w:r>
      <w:r w:rsidRPr="000D6D1B">
        <w:rPr>
          <w:b/>
          <w:sz w:val="16"/>
          <w:szCs w:val="16"/>
        </w:rPr>
        <w:t>:</w:t>
      </w:r>
    </w:p>
    <w:p w:rsidR="000D6D1B" w:rsidRPr="000D6D1B" w:rsidRDefault="000D6D1B" w:rsidP="000D6D1B">
      <w:pPr>
        <w:pStyle w:val="Default"/>
        <w:spacing w:after="18"/>
        <w:ind w:firstLine="720"/>
        <w:jc w:val="both"/>
        <w:rPr>
          <w:b/>
          <w:sz w:val="16"/>
          <w:szCs w:val="16"/>
          <w:lang w:val="sr-Cyrl-CS"/>
        </w:rPr>
      </w:pPr>
      <w:r w:rsidRPr="000D6D1B">
        <w:rPr>
          <w:b/>
          <w:sz w:val="16"/>
          <w:szCs w:val="16"/>
        </w:rPr>
        <w:t>а. стручни срадник првог звања/намјештеници</w:t>
      </w:r>
      <w:r w:rsidRPr="000D6D1B">
        <w:rPr>
          <w:sz w:val="16"/>
          <w:szCs w:val="16"/>
        </w:rPr>
        <w:t>-------------------------------------------------------------</w:t>
      </w:r>
      <w:r>
        <w:rPr>
          <w:sz w:val="16"/>
          <w:szCs w:val="16"/>
          <w:lang w:val="sr-Latn-CS"/>
        </w:rPr>
        <w:t>------------------------</w:t>
      </w:r>
      <w:r w:rsidRPr="000D6D1B">
        <w:rPr>
          <w:sz w:val="16"/>
          <w:szCs w:val="16"/>
        </w:rPr>
        <w:t>--</w:t>
      </w:r>
      <w:r w:rsidRPr="000D6D1B">
        <w:rPr>
          <w:b/>
          <w:sz w:val="16"/>
          <w:szCs w:val="16"/>
          <w:lang w:val="sr-Cyrl-CS"/>
        </w:rPr>
        <w:t>9,71</w:t>
      </w:r>
    </w:p>
    <w:p w:rsidR="000D6D1B" w:rsidRPr="000D6D1B" w:rsidRDefault="000D6D1B" w:rsidP="000D6D1B">
      <w:pPr>
        <w:pStyle w:val="Default"/>
        <w:spacing w:after="18"/>
        <w:jc w:val="both"/>
        <w:rPr>
          <w:b/>
          <w:sz w:val="16"/>
          <w:szCs w:val="16"/>
          <w:lang w:val="sr-Cyrl-CS"/>
        </w:rPr>
      </w:pPr>
      <w:r w:rsidRPr="000D6D1B">
        <w:rPr>
          <w:b/>
          <w:sz w:val="16"/>
          <w:szCs w:val="16"/>
          <w:lang w:val="sr-Cyrl-CS"/>
        </w:rPr>
        <w:tab/>
        <w:t>б. стручни срадник другог звања</w:t>
      </w:r>
      <w:r w:rsidRPr="000D6D1B">
        <w:rPr>
          <w:sz w:val="16"/>
          <w:szCs w:val="16"/>
          <w:lang w:val="sr-Cyrl-CS"/>
        </w:rPr>
        <w:t>--------------------</w:t>
      </w:r>
      <w:r w:rsidRPr="000D6D1B">
        <w:rPr>
          <w:b/>
          <w:sz w:val="16"/>
          <w:szCs w:val="16"/>
          <w:lang w:val="sr-Cyrl-CS"/>
        </w:rPr>
        <w:t xml:space="preserve">9,63 </w:t>
      </w:r>
    </w:p>
    <w:p w:rsidR="000D6D1B" w:rsidRPr="000D6D1B" w:rsidRDefault="000D6D1B" w:rsidP="000D6D1B">
      <w:pPr>
        <w:pStyle w:val="Default"/>
        <w:spacing w:after="18"/>
        <w:jc w:val="both"/>
        <w:rPr>
          <w:b/>
          <w:sz w:val="16"/>
          <w:szCs w:val="16"/>
          <w:lang w:val="sr-Cyrl-CS"/>
        </w:rPr>
      </w:pPr>
      <w:r w:rsidRPr="000D6D1B">
        <w:rPr>
          <w:b/>
          <w:sz w:val="16"/>
          <w:szCs w:val="16"/>
          <w:lang w:val="sr-Cyrl-CS"/>
        </w:rPr>
        <w:tab/>
        <w:t>ц. стручни срадник трећег звања</w:t>
      </w:r>
      <w:r w:rsidRPr="000D6D1B">
        <w:rPr>
          <w:sz w:val="16"/>
          <w:szCs w:val="16"/>
          <w:lang w:val="sr-Cyrl-CS"/>
        </w:rPr>
        <w:t>--------------------</w:t>
      </w:r>
      <w:r w:rsidRPr="000D6D1B">
        <w:rPr>
          <w:b/>
          <w:sz w:val="16"/>
          <w:szCs w:val="16"/>
          <w:lang w:val="sr-Cyrl-CS"/>
        </w:rPr>
        <w:t>9,56</w:t>
      </w:r>
    </w:p>
    <w:p w:rsidR="000D6D1B" w:rsidRPr="000D6D1B" w:rsidRDefault="000D6D1B" w:rsidP="000D6D1B">
      <w:pPr>
        <w:pStyle w:val="Default"/>
        <w:spacing w:after="18"/>
        <w:jc w:val="both"/>
        <w:rPr>
          <w:sz w:val="16"/>
          <w:szCs w:val="16"/>
          <w:lang w:val="sr-Cyrl-CS"/>
        </w:rPr>
      </w:pPr>
      <w:r w:rsidRPr="000D6D1B">
        <w:rPr>
          <w:sz w:val="16"/>
          <w:szCs w:val="16"/>
          <w:lang w:val="sr-Cyrl-CS"/>
        </w:rPr>
        <w:t xml:space="preserve">       4) </w:t>
      </w:r>
      <w:r w:rsidRPr="000D6D1B">
        <w:rPr>
          <w:b/>
          <w:sz w:val="16"/>
          <w:szCs w:val="16"/>
          <w:lang w:val="sr-Cyrl-CS"/>
        </w:rPr>
        <w:t xml:space="preserve">четврта платна група - </w:t>
      </w:r>
      <w:r w:rsidRPr="000D6D1B">
        <w:rPr>
          <w:sz w:val="16"/>
          <w:szCs w:val="16"/>
          <w:lang w:val="sr-Cyrl-CS"/>
        </w:rPr>
        <w:t xml:space="preserve"> послови на којима се захтијева стручност која се стиче специјализацијом на основу стручности средњег образовања ( ВКВ радник и ватрогасац-спасилац )-----------------------------</w:t>
      </w:r>
      <w:r>
        <w:rPr>
          <w:sz w:val="16"/>
          <w:szCs w:val="16"/>
          <w:lang w:val="sr-Latn-CS"/>
        </w:rPr>
        <w:t>------------------------------------------------------</w:t>
      </w:r>
      <w:r w:rsidRPr="000D6D1B">
        <w:rPr>
          <w:sz w:val="16"/>
          <w:szCs w:val="16"/>
          <w:lang w:val="sr-Cyrl-CS"/>
        </w:rPr>
        <w:t>----</w:t>
      </w:r>
      <w:r w:rsidRPr="000D6D1B">
        <w:rPr>
          <w:b/>
          <w:sz w:val="16"/>
          <w:szCs w:val="16"/>
          <w:lang w:val="sr-Cyrl-CS"/>
        </w:rPr>
        <w:t>11,45</w:t>
      </w:r>
      <w:r w:rsidRPr="000D6D1B">
        <w:rPr>
          <w:sz w:val="16"/>
          <w:szCs w:val="16"/>
          <w:lang w:val="sr-Cyrl-CS"/>
        </w:rPr>
        <w:t xml:space="preserve"> </w:t>
      </w:r>
    </w:p>
    <w:p w:rsidR="000D6D1B" w:rsidRPr="000D6D1B" w:rsidRDefault="000D6D1B" w:rsidP="000D6D1B">
      <w:pPr>
        <w:pStyle w:val="Default"/>
        <w:spacing w:after="18"/>
        <w:rPr>
          <w:sz w:val="16"/>
          <w:szCs w:val="16"/>
        </w:rPr>
      </w:pPr>
      <w:r w:rsidRPr="000D6D1B">
        <w:rPr>
          <w:sz w:val="16"/>
          <w:szCs w:val="16"/>
          <w:lang w:val="sr-Cyrl-CS"/>
        </w:rPr>
        <w:t xml:space="preserve">       5) </w:t>
      </w:r>
      <w:r w:rsidRPr="000D6D1B">
        <w:rPr>
          <w:b/>
          <w:sz w:val="16"/>
          <w:szCs w:val="16"/>
          <w:lang w:val="sr-Cyrl-CS"/>
        </w:rPr>
        <w:t xml:space="preserve">пета платна група - </w:t>
      </w:r>
      <w:r w:rsidRPr="000D6D1B">
        <w:rPr>
          <w:sz w:val="16"/>
          <w:szCs w:val="16"/>
          <w:lang w:val="sr-Cyrl-CS"/>
        </w:rPr>
        <w:t xml:space="preserve">послови на којима се захтијева стручност која се стиче вишим образовањем или високим образовањем са остварених 180 </w:t>
      </w:r>
      <w:r w:rsidRPr="000D6D1B">
        <w:rPr>
          <w:sz w:val="16"/>
          <w:szCs w:val="16"/>
        </w:rPr>
        <w:t>ECTS бодова или еквивалент:</w:t>
      </w:r>
    </w:p>
    <w:p w:rsidR="000D6D1B" w:rsidRPr="000D6D1B" w:rsidRDefault="000D6D1B" w:rsidP="000D6D1B">
      <w:pPr>
        <w:pStyle w:val="Default"/>
        <w:spacing w:after="18"/>
        <w:ind w:firstLine="708"/>
        <w:jc w:val="both"/>
        <w:rPr>
          <w:b/>
          <w:sz w:val="16"/>
          <w:szCs w:val="16"/>
        </w:rPr>
      </w:pPr>
      <w:r w:rsidRPr="000D6D1B">
        <w:rPr>
          <w:sz w:val="16"/>
          <w:szCs w:val="16"/>
        </w:rPr>
        <w:t>а.</w:t>
      </w:r>
      <w:r w:rsidRPr="000D6D1B">
        <w:rPr>
          <w:b/>
          <w:sz w:val="16"/>
          <w:szCs w:val="16"/>
        </w:rPr>
        <w:t>виши стручни сарадник првог звања</w:t>
      </w:r>
      <w:r w:rsidRPr="000D6D1B">
        <w:rPr>
          <w:sz w:val="16"/>
          <w:szCs w:val="16"/>
        </w:rPr>
        <w:t>----</w:t>
      </w:r>
      <w:r>
        <w:rPr>
          <w:sz w:val="16"/>
          <w:szCs w:val="16"/>
          <w:lang w:val="sr-Latn-CS"/>
        </w:rPr>
        <w:t>-</w:t>
      </w:r>
      <w:r w:rsidRPr="000D6D1B">
        <w:rPr>
          <w:sz w:val="16"/>
          <w:szCs w:val="16"/>
        </w:rPr>
        <w:t>----</w:t>
      </w:r>
      <w:r w:rsidRPr="000D6D1B">
        <w:rPr>
          <w:b/>
          <w:sz w:val="16"/>
          <w:szCs w:val="16"/>
        </w:rPr>
        <w:t>13,16</w:t>
      </w:r>
    </w:p>
    <w:p w:rsidR="000D6D1B" w:rsidRPr="000D6D1B" w:rsidRDefault="000D6D1B" w:rsidP="000D6D1B">
      <w:pPr>
        <w:pStyle w:val="Default"/>
        <w:spacing w:after="18"/>
        <w:ind w:firstLine="708"/>
        <w:jc w:val="both"/>
        <w:rPr>
          <w:b/>
          <w:sz w:val="16"/>
          <w:szCs w:val="16"/>
        </w:rPr>
      </w:pPr>
      <w:r w:rsidRPr="000D6D1B">
        <w:rPr>
          <w:b/>
          <w:sz w:val="16"/>
          <w:szCs w:val="16"/>
        </w:rPr>
        <w:t>б.виши стручни сарадник другог звања</w:t>
      </w:r>
      <w:r w:rsidRPr="000D6D1B">
        <w:rPr>
          <w:sz w:val="16"/>
          <w:szCs w:val="16"/>
        </w:rPr>
        <w:t>--</w:t>
      </w:r>
      <w:r>
        <w:rPr>
          <w:sz w:val="16"/>
          <w:szCs w:val="16"/>
          <w:lang w:val="sr-Latn-CS"/>
        </w:rPr>
        <w:t>-</w:t>
      </w:r>
      <w:r w:rsidRPr="000D6D1B">
        <w:rPr>
          <w:sz w:val="16"/>
          <w:szCs w:val="16"/>
        </w:rPr>
        <w:t>-----</w:t>
      </w:r>
      <w:r w:rsidRPr="000D6D1B">
        <w:rPr>
          <w:b/>
          <w:sz w:val="16"/>
          <w:szCs w:val="16"/>
        </w:rPr>
        <w:t>13,05</w:t>
      </w:r>
    </w:p>
    <w:p w:rsidR="000D6D1B" w:rsidRPr="000D6D1B" w:rsidRDefault="000D6D1B" w:rsidP="000D6D1B">
      <w:pPr>
        <w:pStyle w:val="Default"/>
        <w:spacing w:after="18"/>
        <w:ind w:firstLine="708"/>
        <w:jc w:val="both"/>
        <w:rPr>
          <w:sz w:val="16"/>
          <w:szCs w:val="16"/>
        </w:rPr>
      </w:pPr>
      <w:r w:rsidRPr="000D6D1B">
        <w:rPr>
          <w:b/>
          <w:sz w:val="16"/>
          <w:szCs w:val="16"/>
        </w:rPr>
        <w:t>ц.виши стручни сарадник трећег звања</w:t>
      </w:r>
      <w:r w:rsidRPr="000D6D1B">
        <w:rPr>
          <w:sz w:val="16"/>
          <w:szCs w:val="16"/>
        </w:rPr>
        <w:t>--</w:t>
      </w:r>
      <w:r>
        <w:rPr>
          <w:sz w:val="16"/>
          <w:szCs w:val="16"/>
          <w:lang w:val="sr-Latn-CS"/>
        </w:rPr>
        <w:t>--</w:t>
      </w:r>
      <w:r w:rsidRPr="000D6D1B">
        <w:rPr>
          <w:sz w:val="16"/>
          <w:szCs w:val="16"/>
        </w:rPr>
        <w:t>----</w:t>
      </w:r>
      <w:r w:rsidRPr="000D6D1B">
        <w:rPr>
          <w:b/>
          <w:sz w:val="16"/>
          <w:szCs w:val="16"/>
        </w:rPr>
        <w:t>12,95</w:t>
      </w:r>
    </w:p>
    <w:p w:rsidR="000D6D1B" w:rsidRPr="000D6D1B" w:rsidRDefault="000D6D1B" w:rsidP="000D6D1B">
      <w:pPr>
        <w:pStyle w:val="Default"/>
        <w:spacing w:after="18"/>
        <w:jc w:val="both"/>
        <w:rPr>
          <w:sz w:val="16"/>
          <w:szCs w:val="16"/>
        </w:rPr>
      </w:pPr>
      <w:r w:rsidRPr="000D6D1B">
        <w:rPr>
          <w:sz w:val="16"/>
          <w:szCs w:val="16"/>
          <w:lang w:val="sr-Cyrl-CS"/>
        </w:rPr>
        <w:t xml:space="preserve">       6)</w:t>
      </w:r>
      <w:r w:rsidRPr="000D6D1B">
        <w:rPr>
          <w:b/>
          <w:sz w:val="16"/>
          <w:szCs w:val="16"/>
          <w:lang w:val="sr-Cyrl-CS"/>
        </w:rPr>
        <w:t xml:space="preserve"> шеста платна група - </w:t>
      </w:r>
      <w:r w:rsidRPr="000D6D1B">
        <w:rPr>
          <w:sz w:val="16"/>
          <w:szCs w:val="16"/>
          <w:lang w:val="sr-Cyrl-CS"/>
        </w:rPr>
        <w:t>послови на извр</w:t>
      </w:r>
      <w:r w:rsidRPr="000D6D1B">
        <w:rPr>
          <w:sz w:val="16"/>
          <w:szCs w:val="16"/>
        </w:rPr>
        <w:t>ш</w:t>
      </w:r>
      <w:r w:rsidRPr="000D6D1B">
        <w:rPr>
          <w:sz w:val="16"/>
          <w:szCs w:val="16"/>
          <w:lang w:val="sr-Cyrl-CS"/>
        </w:rPr>
        <w:t>илачким радним мјестима на којима се захтјева стручност која се стиче високим образовањем у трајању од четири године или високим образовањем са остварених 240</w:t>
      </w:r>
      <w:r w:rsidRPr="000D6D1B">
        <w:rPr>
          <w:sz w:val="16"/>
          <w:szCs w:val="16"/>
        </w:rPr>
        <w:t xml:space="preserve"> ECTS бодова, или еквивалент</w:t>
      </w:r>
    </w:p>
    <w:p w:rsidR="000D6D1B" w:rsidRPr="000D6D1B" w:rsidRDefault="000D6D1B" w:rsidP="000D6D1B">
      <w:pPr>
        <w:pStyle w:val="Default"/>
        <w:spacing w:after="18"/>
        <w:ind w:firstLine="708"/>
        <w:jc w:val="both"/>
        <w:rPr>
          <w:b/>
          <w:sz w:val="16"/>
          <w:szCs w:val="16"/>
        </w:rPr>
      </w:pPr>
      <w:r w:rsidRPr="000D6D1B">
        <w:rPr>
          <w:b/>
          <w:sz w:val="16"/>
          <w:szCs w:val="16"/>
        </w:rPr>
        <w:t>a.самостални стручни сарадник првог звања--------------------------------------------------------------</w:t>
      </w:r>
      <w:r>
        <w:rPr>
          <w:b/>
          <w:sz w:val="16"/>
          <w:szCs w:val="16"/>
          <w:lang w:val="sr-Latn-CS"/>
        </w:rPr>
        <w:t>-------------------------</w:t>
      </w:r>
      <w:r w:rsidRPr="000D6D1B">
        <w:rPr>
          <w:b/>
          <w:sz w:val="16"/>
          <w:szCs w:val="16"/>
        </w:rPr>
        <w:t>--14,76</w:t>
      </w:r>
    </w:p>
    <w:p w:rsidR="000D6D1B" w:rsidRPr="000D6D1B" w:rsidRDefault="000D6D1B" w:rsidP="000D6D1B">
      <w:pPr>
        <w:pStyle w:val="Default"/>
        <w:spacing w:after="18"/>
        <w:ind w:firstLine="708"/>
        <w:jc w:val="both"/>
        <w:rPr>
          <w:b/>
          <w:sz w:val="16"/>
          <w:szCs w:val="16"/>
        </w:rPr>
      </w:pPr>
      <w:r w:rsidRPr="000D6D1B">
        <w:rPr>
          <w:b/>
          <w:sz w:val="16"/>
          <w:szCs w:val="16"/>
        </w:rPr>
        <w:t>б.самостални стручни сарадник другог звања--------------------------------------------------------</w:t>
      </w:r>
      <w:r>
        <w:rPr>
          <w:b/>
          <w:sz w:val="16"/>
          <w:szCs w:val="16"/>
          <w:lang w:val="sr-Latn-CS"/>
        </w:rPr>
        <w:t>-------------------------</w:t>
      </w:r>
      <w:r w:rsidRPr="000D6D1B">
        <w:rPr>
          <w:b/>
          <w:sz w:val="16"/>
          <w:szCs w:val="16"/>
        </w:rPr>
        <w:t>-------14,69</w:t>
      </w:r>
    </w:p>
    <w:p w:rsidR="000D6D1B" w:rsidRPr="000D6D1B" w:rsidRDefault="000D6D1B" w:rsidP="000D6D1B">
      <w:pPr>
        <w:pStyle w:val="Default"/>
        <w:spacing w:after="18"/>
        <w:ind w:firstLine="708"/>
        <w:jc w:val="both"/>
        <w:rPr>
          <w:b/>
          <w:sz w:val="16"/>
          <w:szCs w:val="16"/>
        </w:rPr>
      </w:pPr>
      <w:r w:rsidRPr="000D6D1B">
        <w:rPr>
          <w:b/>
          <w:sz w:val="16"/>
          <w:szCs w:val="16"/>
        </w:rPr>
        <w:t>ц.самостални стручни сарадник трећег звања-----------------------------------------------------------</w:t>
      </w:r>
      <w:r>
        <w:rPr>
          <w:b/>
          <w:sz w:val="16"/>
          <w:szCs w:val="16"/>
          <w:lang w:val="sr-Latn-CS"/>
        </w:rPr>
        <w:t>------------------------</w:t>
      </w:r>
      <w:r w:rsidRPr="000D6D1B">
        <w:rPr>
          <w:b/>
          <w:sz w:val="16"/>
          <w:szCs w:val="16"/>
        </w:rPr>
        <w:t>----14,63</w:t>
      </w:r>
    </w:p>
    <w:p w:rsidR="000D6D1B" w:rsidRPr="000D6D1B" w:rsidRDefault="000D6D1B" w:rsidP="000D6D1B">
      <w:pPr>
        <w:pStyle w:val="Default"/>
        <w:spacing w:after="18"/>
        <w:jc w:val="both"/>
        <w:rPr>
          <w:sz w:val="16"/>
          <w:szCs w:val="16"/>
          <w:lang w:val="sr-Cyrl-CS"/>
        </w:rPr>
      </w:pPr>
      <w:r w:rsidRPr="000D6D1B">
        <w:rPr>
          <w:sz w:val="16"/>
          <w:szCs w:val="16"/>
          <w:lang w:val="sr-Cyrl-CS"/>
        </w:rPr>
        <w:t xml:space="preserve">    6.1) </w:t>
      </w:r>
      <w:r w:rsidRPr="000D6D1B">
        <w:rPr>
          <w:b/>
          <w:sz w:val="16"/>
          <w:szCs w:val="16"/>
          <w:lang w:val="sr-Cyrl-CS"/>
        </w:rPr>
        <w:t xml:space="preserve">шеста платна група, интерни ревизор, инспектор и комунални полицајац - </w:t>
      </w:r>
      <w:r w:rsidRPr="000D6D1B">
        <w:rPr>
          <w:sz w:val="16"/>
          <w:szCs w:val="16"/>
          <w:lang w:val="sr-Cyrl-CS"/>
        </w:rPr>
        <w:t xml:space="preserve">послови на извршилачким радним мјестима на којима се захтијева стручност која се стиче високим образовањем у трајању од четири године или високим образовањем са остварених 240 </w:t>
      </w:r>
      <w:r w:rsidRPr="000D6D1B">
        <w:rPr>
          <w:sz w:val="16"/>
          <w:szCs w:val="16"/>
        </w:rPr>
        <w:t xml:space="preserve">ECTS </w:t>
      </w:r>
      <w:r w:rsidRPr="000D6D1B">
        <w:rPr>
          <w:sz w:val="16"/>
          <w:szCs w:val="16"/>
          <w:lang w:val="sr-Cyrl-CS"/>
        </w:rPr>
        <w:t>бодова, или еквивалент----------------------------------------------------------------</w:t>
      </w:r>
      <w:r>
        <w:rPr>
          <w:sz w:val="16"/>
          <w:szCs w:val="16"/>
          <w:lang w:val="sr-Latn-CS"/>
        </w:rPr>
        <w:t>-</w:t>
      </w:r>
      <w:r w:rsidRPr="000D6D1B">
        <w:rPr>
          <w:sz w:val="16"/>
          <w:szCs w:val="16"/>
          <w:lang w:val="sr-Cyrl-CS"/>
        </w:rPr>
        <w:t>------------------</w:t>
      </w:r>
      <w:r w:rsidRPr="000D6D1B">
        <w:rPr>
          <w:b/>
          <w:sz w:val="16"/>
          <w:szCs w:val="16"/>
        </w:rPr>
        <w:t>16,10</w:t>
      </w:r>
      <w:r w:rsidRPr="000D6D1B">
        <w:rPr>
          <w:sz w:val="16"/>
          <w:szCs w:val="16"/>
          <w:lang w:val="sr-Cyrl-CS"/>
        </w:rPr>
        <w:t xml:space="preserve"> </w:t>
      </w:r>
    </w:p>
    <w:p w:rsidR="000D6D1B" w:rsidRPr="000D6D1B" w:rsidRDefault="000D6D1B" w:rsidP="000D6D1B">
      <w:pPr>
        <w:pStyle w:val="Default"/>
        <w:spacing w:after="18"/>
        <w:jc w:val="both"/>
        <w:rPr>
          <w:b/>
          <w:sz w:val="16"/>
          <w:szCs w:val="16"/>
          <w:lang w:val="sr-Cyrl-CS"/>
        </w:rPr>
      </w:pPr>
      <w:r w:rsidRPr="000D6D1B">
        <w:rPr>
          <w:sz w:val="16"/>
          <w:szCs w:val="16"/>
        </w:rPr>
        <w:t xml:space="preserve">    6.2) </w:t>
      </w:r>
      <w:r w:rsidRPr="000D6D1B">
        <w:rPr>
          <w:b/>
          <w:sz w:val="16"/>
          <w:szCs w:val="16"/>
        </w:rPr>
        <w:t>шеста платна група</w:t>
      </w:r>
      <w:r w:rsidRPr="000D6D1B">
        <w:rPr>
          <w:sz w:val="16"/>
          <w:szCs w:val="16"/>
        </w:rPr>
        <w:t xml:space="preserve">, </w:t>
      </w:r>
      <w:r w:rsidRPr="000D6D1B">
        <w:rPr>
          <w:b/>
          <w:sz w:val="16"/>
          <w:szCs w:val="16"/>
        </w:rPr>
        <w:t>шеф одсијека</w:t>
      </w:r>
      <w:r w:rsidRPr="000D6D1B">
        <w:rPr>
          <w:sz w:val="16"/>
          <w:szCs w:val="16"/>
        </w:rPr>
        <w:t xml:space="preserve"> -  </w:t>
      </w:r>
      <w:r w:rsidRPr="000D6D1B">
        <w:rPr>
          <w:sz w:val="16"/>
          <w:szCs w:val="16"/>
          <w:lang w:val="sr-Cyrl-CS"/>
        </w:rPr>
        <w:t xml:space="preserve">послови на извршилачким радним мјестима на којима се захтијева стручност која се стиче високим образовањем у трајању од четири године или високим образовањем са остварених 240 </w:t>
      </w:r>
      <w:r w:rsidRPr="000D6D1B">
        <w:rPr>
          <w:sz w:val="16"/>
          <w:szCs w:val="16"/>
        </w:rPr>
        <w:t xml:space="preserve">ECTS </w:t>
      </w:r>
      <w:r w:rsidRPr="000D6D1B">
        <w:rPr>
          <w:sz w:val="16"/>
          <w:szCs w:val="16"/>
          <w:lang w:val="sr-Cyrl-CS"/>
        </w:rPr>
        <w:t>бодова, или еквивалент----------------------------------------------</w:t>
      </w:r>
      <w:r>
        <w:rPr>
          <w:sz w:val="16"/>
          <w:szCs w:val="16"/>
          <w:lang w:val="sr-Latn-CS"/>
        </w:rPr>
        <w:t>-------</w:t>
      </w:r>
      <w:r w:rsidRPr="000D6D1B">
        <w:rPr>
          <w:sz w:val="16"/>
          <w:szCs w:val="16"/>
          <w:lang w:val="sr-Cyrl-CS"/>
        </w:rPr>
        <w:t>------------</w:t>
      </w:r>
      <w:r w:rsidRPr="000D6D1B">
        <w:rPr>
          <w:b/>
          <w:sz w:val="16"/>
          <w:szCs w:val="16"/>
          <w:lang w:val="sr-Cyrl-CS"/>
        </w:rPr>
        <w:t>17</w:t>
      </w:r>
    </w:p>
    <w:p w:rsidR="000D6D1B" w:rsidRPr="000D6D1B" w:rsidRDefault="000D6D1B" w:rsidP="000D6D1B">
      <w:pPr>
        <w:pStyle w:val="Default"/>
        <w:tabs>
          <w:tab w:val="left" w:pos="567"/>
        </w:tabs>
        <w:spacing w:after="18"/>
        <w:jc w:val="both"/>
        <w:rPr>
          <w:b/>
          <w:sz w:val="16"/>
          <w:szCs w:val="16"/>
          <w:lang w:val="sr-Cyrl-CS"/>
        </w:rPr>
      </w:pPr>
      <w:r w:rsidRPr="000D6D1B">
        <w:rPr>
          <w:b/>
          <w:sz w:val="16"/>
          <w:szCs w:val="16"/>
          <w:lang w:val="sr-Cyrl-CS"/>
        </w:rPr>
        <w:t xml:space="preserve">    </w:t>
      </w:r>
      <w:r w:rsidRPr="000D6D1B">
        <w:rPr>
          <w:sz w:val="16"/>
          <w:szCs w:val="16"/>
          <w:lang w:val="sr-Cyrl-CS"/>
        </w:rPr>
        <w:t xml:space="preserve">6.3) </w:t>
      </w:r>
      <w:r w:rsidRPr="000D6D1B">
        <w:rPr>
          <w:b/>
          <w:sz w:val="16"/>
          <w:szCs w:val="16"/>
          <w:lang w:val="sr-Cyrl-CS"/>
        </w:rPr>
        <w:t xml:space="preserve">шеста платна група, запослени у статусу намјештеника, шеф кабинета – </w:t>
      </w:r>
      <w:r w:rsidRPr="000D6D1B">
        <w:rPr>
          <w:sz w:val="16"/>
          <w:szCs w:val="16"/>
          <w:lang w:val="sr-Cyrl-CS"/>
        </w:rPr>
        <w:t>послови на којима се захтијева стручност која се стиче високим образовањем у трајању од четири године или високим образовањем са оствареним 240 ECTS бодова, или еквивалент----------------------------------------------------</w:t>
      </w:r>
      <w:r>
        <w:rPr>
          <w:sz w:val="16"/>
          <w:szCs w:val="16"/>
          <w:lang w:val="sr-Latn-CS"/>
        </w:rPr>
        <w:t>-----------</w:t>
      </w:r>
      <w:r w:rsidRPr="000D6D1B">
        <w:rPr>
          <w:sz w:val="16"/>
          <w:szCs w:val="16"/>
          <w:lang w:val="sr-Cyrl-CS"/>
        </w:rPr>
        <w:t>-</w:t>
      </w:r>
      <w:r w:rsidRPr="000D6D1B">
        <w:rPr>
          <w:b/>
          <w:sz w:val="16"/>
          <w:szCs w:val="16"/>
          <w:lang w:val="sr-Cyrl-CS"/>
        </w:rPr>
        <w:t>14,76</w:t>
      </w:r>
    </w:p>
    <w:p w:rsidR="000D6D1B" w:rsidRDefault="000D6D1B" w:rsidP="000D6D1B">
      <w:pPr>
        <w:pStyle w:val="Default"/>
        <w:tabs>
          <w:tab w:val="left" w:pos="567"/>
        </w:tabs>
        <w:spacing w:after="18"/>
        <w:jc w:val="both"/>
        <w:rPr>
          <w:sz w:val="16"/>
          <w:szCs w:val="16"/>
          <w:lang w:val="sr-Latn-CS"/>
        </w:rPr>
      </w:pPr>
    </w:p>
    <w:p w:rsidR="000D6D1B" w:rsidRPr="000D6D1B" w:rsidRDefault="000D6D1B" w:rsidP="000D6D1B">
      <w:pPr>
        <w:pStyle w:val="Default"/>
        <w:tabs>
          <w:tab w:val="left" w:pos="567"/>
        </w:tabs>
        <w:spacing w:after="18"/>
        <w:jc w:val="both"/>
        <w:rPr>
          <w:b/>
          <w:sz w:val="16"/>
          <w:szCs w:val="16"/>
          <w:lang w:val="sr-Cyrl-CS"/>
        </w:rPr>
      </w:pPr>
      <w:r w:rsidRPr="000D6D1B">
        <w:rPr>
          <w:sz w:val="16"/>
          <w:szCs w:val="16"/>
          <w:lang w:val="sr-Cyrl-CS"/>
        </w:rPr>
        <w:t xml:space="preserve">       7) </w:t>
      </w:r>
      <w:r w:rsidRPr="000D6D1B">
        <w:rPr>
          <w:b/>
          <w:sz w:val="16"/>
          <w:szCs w:val="16"/>
          <w:lang w:val="sr-Cyrl-CS"/>
        </w:rPr>
        <w:t xml:space="preserve">седма платна група, секретар скупштине, начелник одјељења или службе - </w:t>
      </w:r>
      <w:r w:rsidRPr="000D6D1B">
        <w:rPr>
          <w:sz w:val="16"/>
          <w:szCs w:val="16"/>
          <w:lang w:val="sr-Cyrl-CS"/>
        </w:rPr>
        <w:t xml:space="preserve">послови на руководећим радним мјестима на којима се захтијева стручност која се стиче високим образовањем у трајању од четири године или високим образовањем са остварених 240 </w:t>
      </w:r>
      <w:r w:rsidRPr="000D6D1B">
        <w:rPr>
          <w:sz w:val="16"/>
          <w:szCs w:val="16"/>
        </w:rPr>
        <w:t>ECTS</w:t>
      </w:r>
      <w:r w:rsidRPr="000D6D1B">
        <w:rPr>
          <w:sz w:val="16"/>
          <w:szCs w:val="16"/>
          <w:lang w:val="sr-Cyrl-CS"/>
        </w:rPr>
        <w:t xml:space="preserve"> бодова, или еквивалент--------------------------------------------------------------</w:t>
      </w:r>
      <w:r>
        <w:rPr>
          <w:sz w:val="16"/>
          <w:szCs w:val="16"/>
          <w:lang w:val="sr-Latn-CS"/>
        </w:rPr>
        <w:t>-</w:t>
      </w:r>
      <w:r w:rsidRPr="000D6D1B">
        <w:rPr>
          <w:sz w:val="16"/>
          <w:szCs w:val="16"/>
          <w:lang w:val="sr-Cyrl-CS"/>
        </w:rPr>
        <w:t>--------------------</w:t>
      </w:r>
      <w:r w:rsidRPr="000D6D1B">
        <w:rPr>
          <w:b/>
          <w:sz w:val="16"/>
          <w:szCs w:val="16"/>
          <w:lang w:val="sr-Cyrl-CS"/>
        </w:rPr>
        <w:t>21,58</w:t>
      </w:r>
      <w:r w:rsidRPr="000D6D1B">
        <w:rPr>
          <w:sz w:val="16"/>
          <w:szCs w:val="16"/>
          <w:lang w:val="sr-Cyrl-CS"/>
        </w:rPr>
        <w:t xml:space="preserve"> 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</w:t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 xml:space="preserve">(3) </w:t>
      </w:r>
      <w:r w:rsidRPr="000D6D1B">
        <w:rPr>
          <w:rFonts w:ascii="Times New Roman" w:hAnsi="Times New Roman" w:cs="Times New Roman"/>
          <w:sz w:val="16"/>
          <w:szCs w:val="16"/>
        </w:rPr>
        <w:t>За обрачун основне плате запослених у кабинету градоначелника, односно начелника  општине који немају статус службеника или намјештеника примјењује се коефицијент седме платне групе уколико имају стручност која се стиче високим образовањем у трајању од четири године или високим образовањем са остварених 240 ECTS бодова или еквивалент.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  <w:lang w:val="sr-Cyrl-CS"/>
        </w:rPr>
        <w:t xml:space="preserve">      (4) </w:t>
      </w:r>
      <w:r w:rsidRPr="000D6D1B">
        <w:rPr>
          <w:rFonts w:ascii="Times New Roman" w:hAnsi="Times New Roman" w:cs="Times New Roman"/>
          <w:sz w:val="16"/>
          <w:szCs w:val="16"/>
        </w:rPr>
        <w:t>Уколико запослени из става 3. овог члана немају стручност седме платне групе, за обрачун основне плате примјењује се коефицијент платне групе у зависности од захтијеваног степена стручне спреме.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   (5)  Изузетно од става 2. тачка 7) овог члана, коефицијенти за обрачун основне плате запосленог на руководећем радном мјесту и запосленог из става 3. овог члана у неразвијеним и изразито неразвијеним јединицама локалне самоуправе могу се утврдити у складу са коефицијентима утврђеним за шесту платну групу. 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33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  <w:lang w:val="sr-Cyrl-CS"/>
        </w:rPr>
        <w:t xml:space="preserve">      (</w:t>
      </w:r>
      <w:r w:rsidRPr="000D6D1B">
        <w:rPr>
          <w:rFonts w:ascii="Times New Roman" w:hAnsi="Times New Roman" w:cs="Times New Roman"/>
          <w:sz w:val="16"/>
          <w:szCs w:val="16"/>
        </w:rPr>
        <w:t>6</w:t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 xml:space="preserve">) </w:t>
      </w:r>
      <w:r w:rsidRPr="000D6D1B">
        <w:rPr>
          <w:rFonts w:ascii="Times New Roman" w:hAnsi="Times New Roman" w:cs="Times New Roman"/>
          <w:sz w:val="16"/>
          <w:szCs w:val="16"/>
        </w:rPr>
        <w:t>Колективним уговором код послодавца одређују се коефицијенти за свако радно мјесто у општинској</w:t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 w:rsidRPr="000D6D1B">
        <w:rPr>
          <w:rFonts w:ascii="Times New Roman" w:hAnsi="Times New Roman" w:cs="Times New Roman"/>
          <w:sz w:val="16"/>
          <w:szCs w:val="16"/>
        </w:rPr>
        <w:t>управи у оквиру платних група из става 2. овог члана, с тим да се за радна мјеста службеника у истој категорији, односно категорији и звању, односно пословима исте сложености за радна мјеста намјештеника одређује исти коефицијент.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733"/>
        </w:tabs>
        <w:spacing w:line="240" w:lineRule="auto"/>
        <w:ind w:firstLine="0"/>
        <w:rPr>
          <w:rFonts w:ascii="Times New Roman" w:hAnsi="Times New Roman" w:cs="Times New Roman"/>
          <w:b/>
          <w:i/>
          <w:sz w:val="16"/>
          <w:szCs w:val="16"/>
          <w:u w:val="single"/>
          <w:lang w:val="sr-Cyrl-BA"/>
        </w:rPr>
      </w:pPr>
      <w:r w:rsidRPr="000D6D1B">
        <w:rPr>
          <w:rFonts w:ascii="Times New Roman" w:hAnsi="Times New Roman" w:cs="Times New Roman"/>
          <w:b/>
          <w:i/>
          <w:sz w:val="16"/>
          <w:szCs w:val="16"/>
          <w:u w:val="single"/>
          <w:lang w:val="sr-Cyrl-CS"/>
        </w:rPr>
        <w:t xml:space="preserve"> 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655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 xml:space="preserve">Члан </w:t>
      </w:r>
      <w:r w:rsidRPr="000D6D1B">
        <w:rPr>
          <w:rFonts w:ascii="Times New Roman" w:hAnsi="Times New Roman" w:cs="Times New Roman"/>
          <w:b/>
          <w:sz w:val="16"/>
          <w:szCs w:val="16"/>
          <w:lang w:val="sr-Cyrl-CS"/>
        </w:rPr>
        <w:t>3</w:t>
      </w:r>
      <w:r w:rsidRPr="000D6D1B">
        <w:rPr>
          <w:rFonts w:ascii="Times New Roman" w:hAnsi="Times New Roman" w:cs="Times New Roman"/>
          <w:b/>
          <w:sz w:val="16"/>
          <w:szCs w:val="16"/>
        </w:rPr>
        <w:t>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6558"/>
        </w:tabs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tabs>
          <w:tab w:val="left" w:pos="6558"/>
        </w:tabs>
        <w:spacing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0D6D1B">
        <w:rPr>
          <w:rFonts w:ascii="Times New Roman" w:hAnsi="Times New Roman" w:cs="Times New Roman"/>
          <w:sz w:val="16"/>
          <w:szCs w:val="16"/>
        </w:rPr>
        <w:t>У члану 10. т. 3) мијења се и гласи: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567"/>
          <w:tab w:val="left" w:pos="6558"/>
        </w:tabs>
        <w:spacing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   „3) отпремнину приликом одласка запосленог у пензију – у висини три просјечне нето плате запосленог обрачунате за последњи мјесец прије одласка у пензију“.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567"/>
          <w:tab w:val="left" w:pos="6558"/>
        </w:tabs>
        <w:spacing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ab/>
        <w:t>Тачка 7. мијења се и гласи: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567"/>
          <w:tab w:val="left" w:pos="6558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   „7) трошкове једног топлог оброка за вријеме једног радног дана, као и у случају обављања прековременог рада дужег од три часа дневно – у висини од 1% просјечне бруто плате у Републици Српској за претходну годину, за сваки радни дан запосленог, и“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6558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tabs>
          <w:tab w:val="left" w:pos="655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 xml:space="preserve">Члан </w:t>
      </w:r>
      <w:r w:rsidRPr="000D6D1B">
        <w:rPr>
          <w:rFonts w:ascii="Times New Roman" w:hAnsi="Times New Roman" w:cs="Times New Roman"/>
          <w:b/>
          <w:sz w:val="16"/>
          <w:szCs w:val="16"/>
          <w:lang w:val="sr-Cyrl-CS"/>
        </w:rPr>
        <w:t>4.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655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0D6D1B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>У члану 20. став 1. мијења се и гласи:</w:t>
      </w:r>
    </w:p>
    <w:p w:rsidR="000D6D1B" w:rsidRPr="000D6D1B" w:rsidRDefault="000D6D1B" w:rsidP="000D6D1B">
      <w:pPr>
        <w:pStyle w:val="Bodytext20"/>
        <w:numPr>
          <w:ilvl w:val="0"/>
          <w:numId w:val="16"/>
        </w:numPr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>Запослени или његова породица имају право на помоћ у случају:</w:t>
      </w:r>
    </w:p>
    <w:p w:rsidR="000D6D1B" w:rsidRPr="000D6D1B" w:rsidRDefault="000D6D1B" w:rsidP="000D6D1B">
      <w:pPr>
        <w:pStyle w:val="Bodytext2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смрти запосленог – у висини три последње просјечне нето плате запослених исплаћене у општинској управи у претходној години,</w:t>
      </w:r>
    </w:p>
    <w:p w:rsidR="000D6D1B" w:rsidRPr="000D6D1B" w:rsidRDefault="000D6D1B" w:rsidP="000D6D1B">
      <w:pPr>
        <w:pStyle w:val="Bodytext2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смрти члана уже породице – у висини двије последње просјечне нето плате запослених исплаћене у општинској управи у претходној години,</w:t>
      </w:r>
    </w:p>
    <w:p w:rsidR="000D6D1B" w:rsidRPr="000D6D1B" w:rsidRDefault="000D6D1B" w:rsidP="000D6D1B">
      <w:pPr>
        <w:pStyle w:val="Bodytext2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тешке инвалидности запосленог ( која је категорисана од стране надлежног органа ) – у висини двије последње просјечне нето плате запослених исплаћене у општинској управи у претходној години,</w:t>
      </w:r>
    </w:p>
    <w:p w:rsidR="000D6D1B" w:rsidRPr="000D6D1B" w:rsidRDefault="000D6D1B" w:rsidP="000D6D1B">
      <w:pPr>
        <w:pStyle w:val="Bodytext2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дуготрајне болести или дуже неспособности за рад усљед повреде запосленог ( утврђене од стране љекарске комисије ) – у висини једне просјечне нето плате запослених исплаћене у општинској управи у претходној години,</w:t>
      </w:r>
    </w:p>
    <w:p w:rsidR="000D6D1B" w:rsidRPr="000D6D1B" w:rsidRDefault="000D6D1B" w:rsidP="000D6D1B">
      <w:pPr>
        <w:pStyle w:val="Bodytext2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изградње надгробног споменика запосленом који је изгубио живот приликом обављања службене дужности – у висини три последње просјечне бруто плате запослених исплаћене у општинској управи у претходној години,</w:t>
      </w:r>
    </w:p>
    <w:p w:rsidR="000D6D1B" w:rsidRPr="000D6D1B" w:rsidRDefault="000D6D1B" w:rsidP="000D6D1B">
      <w:pPr>
        <w:pStyle w:val="Bodytext2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рођења дјетета – у висини једне просјечне нето плате запослених исплаћене у општинској управи у претходној години,</w:t>
      </w:r>
    </w:p>
    <w:p w:rsidR="000D6D1B" w:rsidRPr="000D6D1B" w:rsidRDefault="000D6D1B" w:rsidP="000D6D1B">
      <w:pPr>
        <w:pStyle w:val="Bodytext2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новчану накнаду за посебне резултате рада – у висини до једне просјечне бруто плате запосленог остварене у претходном мјесецу прије додјељивања награде.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284"/>
          <w:tab w:val="left" w:pos="567"/>
        </w:tabs>
        <w:spacing w:line="240" w:lineRule="auto"/>
        <w:ind w:left="735" w:firstLine="0"/>
        <w:rPr>
          <w:rFonts w:ascii="Times New Roman" w:hAnsi="Times New Roman" w:cs="Times New Roman"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tabs>
          <w:tab w:val="left" w:pos="284"/>
          <w:tab w:val="left" w:pos="567"/>
        </w:tabs>
        <w:spacing w:line="240" w:lineRule="auto"/>
        <w:ind w:left="735"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>Став 4. мијења се и гласи: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284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ab/>
        <w:t xml:space="preserve"> (4)   Запосленом се исплаћује јубиларна награда за остварени стаж код послодавца, у трајању од: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284"/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ab/>
        <w:t xml:space="preserve">  1)   20 година радног стажа – у висини једне просјечне бруто плате запослених исплаћене у општинској                </w:t>
      </w: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16"/>
          <w:szCs w:val="16"/>
          <w:lang w:val="sr-Cyrl-CS"/>
        </w:rPr>
      </w:pPr>
      <w:r w:rsidRPr="000D6D1B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</w:t>
      </w:r>
      <w:r w:rsidRPr="000D6D1B">
        <w:rPr>
          <w:rFonts w:ascii="Times New Roman" w:hAnsi="Times New Roman" w:cs="Times New Roman"/>
          <w:sz w:val="16"/>
          <w:szCs w:val="16"/>
          <w:lang w:val="sr-Cyrl-CS"/>
        </w:rPr>
        <w:t>управи у претходној години и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  <w:lang w:val="sr-Cyrl-CS"/>
        </w:rPr>
      </w:pPr>
      <w:r w:rsidRPr="000D6D1B">
        <w:rPr>
          <w:rFonts w:ascii="Times New Roman" w:hAnsi="Times New Roman" w:cs="Times New Roman"/>
          <w:sz w:val="16"/>
          <w:szCs w:val="16"/>
          <w:lang w:val="sr-Cyrl-CS"/>
        </w:rPr>
        <w:t xml:space="preserve">       2)   30 година радног стажа – у висини двије просјечне бруто плате запослених исплаћене у општинској управи у претходној години.</w:t>
      </w:r>
    </w:p>
    <w:p w:rsidR="000D6D1B" w:rsidRDefault="000D6D1B" w:rsidP="000D6D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lastRenderedPageBreak/>
        <w:t>Члан 5.</w:t>
      </w: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ab/>
      </w:r>
      <w:r w:rsidRPr="000D6D1B">
        <w:rPr>
          <w:rFonts w:ascii="Times New Roman" w:hAnsi="Times New Roman" w:cs="Times New Roman"/>
          <w:sz w:val="16"/>
          <w:szCs w:val="16"/>
        </w:rPr>
        <w:t>У члану 23. ст. 2. и 3. мијењају се и гласе:</w:t>
      </w:r>
    </w:p>
    <w:p w:rsidR="000D6D1B" w:rsidRPr="000D6D1B" w:rsidRDefault="000D6D1B" w:rsidP="000D6D1B">
      <w:pPr>
        <w:pStyle w:val="Bodytext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Висина отпремнине зависи од дужине рада запосленог код послодавца и износи:</w:t>
      </w:r>
    </w:p>
    <w:p w:rsidR="000D6D1B" w:rsidRPr="000D6D1B" w:rsidRDefault="000D6D1B" w:rsidP="000D6D1B">
      <w:pPr>
        <w:pStyle w:val="Bodytext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 за рад од двије до десет година – 35% просјечне мјесечне нето плате запосленог исплаћене у последња три мјесеца прије престанка радног односа, за сваку навршену годину рада,</w:t>
      </w:r>
    </w:p>
    <w:p w:rsidR="000D6D1B" w:rsidRPr="000D6D1B" w:rsidRDefault="000D6D1B" w:rsidP="000D6D1B">
      <w:pPr>
        <w:pStyle w:val="Bodytext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 за рад од десет до двадесет година – 40% просјечне мјесечне нето плате запосленог исплаћене у последња три мјесеца прије престанка радног односа, за сваку навршену годину рада,</w:t>
      </w:r>
    </w:p>
    <w:p w:rsidR="000D6D1B" w:rsidRPr="000D6D1B" w:rsidRDefault="000D6D1B" w:rsidP="000D6D1B">
      <w:pPr>
        <w:pStyle w:val="Bodytext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 за рад од 20 до 30 година – 45% просјечне мјесечне нето плате запосленог исплаћене у последња три мјесеца прије престанка радног односа, за сваку навршену годину рада и</w:t>
      </w:r>
    </w:p>
    <w:p w:rsidR="000D6D1B" w:rsidRPr="000D6D1B" w:rsidRDefault="000D6D1B" w:rsidP="000D6D1B">
      <w:pPr>
        <w:pStyle w:val="Bodytext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   за рад дужи од 30 година – 50% просјечне мјесечне нето плате запосленог исплаћене у последња три мјесеца прије престанка радног односа, за сваку навршену годину рада.</w:t>
      </w:r>
    </w:p>
    <w:p w:rsidR="000D6D1B" w:rsidRPr="000D6D1B" w:rsidRDefault="000D6D1B" w:rsidP="000D6D1B">
      <w:pPr>
        <w:pStyle w:val="Bodytext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</w:rPr>
        <w:t xml:space="preserve"> Висина отпремнине из става 2. овог члана се не може утврдити у износу већем од шест просјечних    мјесечних нето плата исплаћених запосленом у последња три мјесеца прије престанка радног  односа.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>Члан 6.</w:t>
      </w: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tabs>
          <w:tab w:val="left" w:pos="737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  <w:lang w:val="sr-Cyrl-CS"/>
        </w:rPr>
      </w:pPr>
      <w:r w:rsidRPr="000D6D1B">
        <w:rPr>
          <w:rFonts w:ascii="Times New Roman" w:hAnsi="Times New Roman" w:cs="Times New Roman"/>
          <w:sz w:val="16"/>
          <w:szCs w:val="16"/>
          <w:lang w:val="sr-Cyrl-CS"/>
        </w:rPr>
        <w:tab/>
        <w:t>У члану 38. став 1. мијења се и гласи:</w:t>
      </w:r>
    </w:p>
    <w:p w:rsidR="000D6D1B" w:rsidRPr="000D6D1B" w:rsidRDefault="000D6D1B" w:rsidP="000D6D1B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  <w:tab w:val="left" w:pos="737"/>
        </w:tabs>
        <w:spacing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0D6D1B">
        <w:rPr>
          <w:rFonts w:ascii="Times New Roman" w:hAnsi="Times New Roman" w:cs="Times New Roman"/>
          <w:sz w:val="16"/>
          <w:szCs w:val="16"/>
          <w:lang w:val="sr-Cyrl-CS"/>
        </w:rPr>
        <w:t>Учесници овог колективног уговора сагласни су да се важење колективног уговора продужи за период од двије године.</w:t>
      </w: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>Члан 7.</w:t>
      </w: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b/>
          <w:sz w:val="16"/>
          <w:szCs w:val="16"/>
        </w:rPr>
        <w:tab/>
      </w:r>
      <w:r w:rsidRPr="000D6D1B">
        <w:rPr>
          <w:rFonts w:ascii="Times New Roman" w:hAnsi="Times New Roman" w:cs="Times New Roman"/>
          <w:sz w:val="16"/>
          <w:szCs w:val="16"/>
        </w:rPr>
        <w:t>Овај колективни уговор ступа на снагу даном његовог потписивања а објавиће се у „Службеном гласнику општине Осмаци“.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812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D6D1B">
        <w:rPr>
          <w:rFonts w:ascii="Times New Roman" w:hAnsi="Times New Roman" w:cs="Times New Roman"/>
          <w:sz w:val="16"/>
          <w:szCs w:val="16"/>
          <w:lang w:val="sr-Cyrl-CS"/>
        </w:rPr>
        <w:t xml:space="preserve">       </w:t>
      </w:r>
    </w:p>
    <w:p w:rsidR="000D6D1B" w:rsidRPr="000D6D1B" w:rsidRDefault="000D6D1B" w:rsidP="000D6D1B">
      <w:pPr>
        <w:pStyle w:val="Bodytext20"/>
        <w:shd w:val="clear" w:color="auto" w:fill="auto"/>
        <w:tabs>
          <w:tab w:val="left" w:pos="812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tabs>
          <w:tab w:val="left" w:pos="812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tabs>
          <w:tab w:val="left" w:pos="812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0D6D1B" w:rsidRPr="000D6D1B" w:rsidRDefault="000D6D1B" w:rsidP="000D6D1B">
      <w:pPr>
        <w:pStyle w:val="Bodytext20"/>
        <w:shd w:val="clear" w:color="auto" w:fill="auto"/>
        <w:tabs>
          <w:tab w:val="left" w:pos="812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084F35" w:rsidRPr="00E716CA" w:rsidRDefault="000D6D1B" w:rsidP="00084F35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</w:pP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Синдикална организација                      </w:t>
      </w:r>
      <w:r w:rsidR="00084F35"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>ОПШТИНА ОСМАЦИ</w:t>
      </w:r>
    </w:p>
    <w:p w:rsidR="000D6D1B" w:rsidRPr="00E716CA" w:rsidRDefault="000D6D1B" w:rsidP="000D6D1B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b/>
          <w:sz w:val="16"/>
          <w:szCs w:val="16"/>
        </w:rPr>
      </w:pP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</w:t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</w:rPr>
        <w:t>локалне управе општине Осмаци</w:t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        </w:t>
      </w:r>
      <w:r w:rsidR="00084F35"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  </w:t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                                                  </w:t>
      </w:r>
    </w:p>
    <w:p w:rsidR="00E716CA" w:rsidRDefault="00E716CA" w:rsidP="00414A4F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b/>
          <w:sz w:val="16"/>
          <w:szCs w:val="16"/>
          <w:lang w:val="sr-Latn-CS"/>
        </w:rPr>
      </w:pPr>
      <w:r>
        <w:rPr>
          <w:rStyle w:val="Heading2NotBold"/>
          <w:rFonts w:ascii="Times New Roman" w:hAnsi="Times New Roman" w:cs="Times New Roman"/>
          <w:b/>
          <w:sz w:val="16"/>
          <w:szCs w:val="16"/>
        </w:rPr>
        <w:t>ПРЕДЈСЕДНИК</w:t>
      </w:r>
      <w:r w:rsidR="000D6D1B"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</w:t>
      </w:r>
      <w:r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                             </w:t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</w:rPr>
        <w:t>НАЧЕЛНИК</w:t>
      </w:r>
    </w:p>
    <w:p w:rsidR="000D6D1B" w:rsidRPr="00E716CA" w:rsidRDefault="000D6D1B" w:rsidP="00414A4F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</w:pP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>Жељко Микић</w:t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="0014177B"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          </w:t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Радан Сарић</w:t>
      </w:r>
      <w:r w:rsidR="008F3504"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дипл.екон</w:t>
      </w:r>
    </w:p>
    <w:p w:rsidR="000D6D1B" w:rsidRPr="00E716CA" w:rsidRDefault="000D6D1B" w:rsidP="00084F35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</w:pP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>Број:</w:t>
      </w:r>
      <w:r w:rsidR="00084F35"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10/22                                 </w:t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         </w:t>
      </w:r>
      <w:r w:rsid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 </w:t>
      </w:r>
      <w:r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>Број:</w:t>
      </w:r>
      <w:r w:rsidR="00084F35" w:rsidRPr="00E716CA">
        <w:rPr>
          <w:rStyle w:val="Heading2NotBold"/>
          <w:rFonts w:ascii="Times New Roman" w:hAnsi="Times New Roman" w:cs="Times New Roman"/>
          <w:b/>
          <w:sz w:val="16"/>
          <w:szCs w:val="16"/>
          <w:lang w:val="sr-Cyrl-CS"/>
        </w:rPr>
        <w:t xml:space="preserve"> 02-014-94/22</w:t>
      </w:r>
    </w:p>
    <w:p w:rsidR="00E716CA" w:rsidRPr="00E716CA" w:rsidRDefault="000D6D1B" w:rsidP="00E716CA">
      <w:pP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</w:pP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Датум:</w:t>
      </w:r>
      <w:r w:rsidR="00084F35"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15.04.2022.године</w:t>
      </w:r>
      <w:r w:rsidR="00E716CA">
        <w:rPr>
          <w:rStyle w:val="Heading2NotBold"/>
          <w:rFonts w:ascii="Times New Roman" w:hAnsi="Times New Roman" w:cs="Times New Roman"/>
          <w:sz w:val="16"/>
          <w:szCs w:val="16"/>
        </w:rPr>
        <w:t xml:space="preserve">                     </w:t>
      </w:r>
      <w:r w:rsidR="00E716CA"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Датум:15.04.2022.године</w:t>
      </w:r>
    </w:p>
    <w:p w:rsidR="00084F35" w:rsidRPr="00E716CA" w:rsidRDefault="00084F35" w:rsidP="000D6D1B">
      <w:pPr>
        <w:rPr>
          <w:rStyle w:val="Heading2NotBold"/>
          <w:rFonts w:ascii="Times New Roman" w:hAnsi="Times New Roman" w:cs="Times New Roman"/>
          <w:sz w:val="16"/>
          <w:szCs w:val="16"/>
        </w:rPr>
      </w:pPr>
    </w:p>
    <w:p w:rsidR="00084F35" w:rsidRDefault="00084F35" w:rsidP="000D6D1B">
      <w:pP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</w:pPr>
      <w: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________________________________________________________</w:t>
      </w:r>
    </w:p>
    <w:p w:rsidR="00084F35" w:rsidRDefault="00084F35" w:rsidP="000D6D1B">
      <w:pP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</w:pPr>
    </w:p>
    <w:p w:rsidR="00084F35" w:rsidRDefault="00084F35" w:rsidP="000D6D1B">
      <w:pP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</w:pPr>
      <w: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САДРЖАЈ :</w:t>
      </w:r>
    </w:p>
    <w:p w:rsidR="000D6D1B" w:rsidRDefault="00084F35" w:rsidP="000D6D1B">
      <w:pPr>
        <w:rPr>
          <w:szCs w:val="16"/>
        </w:rPr>
      </w:pPr>
      <w: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Појединачни колективни уговор о </w:t>
      </w:r>
      <w:r w:rsidR="000D6D1B" w:rsidRPr="000D6D1B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измјенама поједниачног колективног уговора за запослене у општинској управи Осмаци ................................................................................................1</w:t>
      </w:r>
      <w:r w:rsidR="000D6D1B" w:rsidRPr="000D6D1B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        </w:t>
      </w:r>
    </w:p>
    <w:p w:rsidR="000D6D1B" w:rsidRDefault="000D6D1B" w:rsidP="000D6D1B">
      <w:pPr>
        <w:rPr>
          <w:szCs w:val="16"/>
        </w:rPr>
      </w:pPr>
    </w:p>
    <w:p w:rsidR="000D6D1B" w:rsidRDefault="000D6D1B" w:rsidP="000D6D1B">
      <w:pPr>
        <w:rPr>
          <w:szCs w:val="16"/>
        </w:rPr>
      </w:pPr>
    </w:p>
    <w:p w:rsidR="000D6D1B" w:rsidRDefault="000D6D1B" w:rsidP="000D6D1B">
      <w:pPr>
        <w:rPr>
          <w:szCs w:val="16"/>
        </w:rPr>
      </w:pPr>
    </w:p>
    <w:p w:rsidR="000D6D1B" w:rsidRDefault="000D6D1B" w:rsidP="000D6D1B">
      <w:pPr>
        <w:rPr>
          <w:szCs w:val="16"/>
        </w:rPr>
      </w:pPr>
    </w:p>
    <w:sectPr w:rsidR="000D6D1B" w:rsidSect="000D6D1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418" w:right="1134" w:bottom="1418" w:left="1134" w:header="709" w:footer="709" w:gutter="0"/>
      <w:cols w:num="2" w:space="54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85F" w:rsidRDefault="005E785F">
      <w:r>
        <w:separator/>
      </w:r>
    </w:p>
  </w:endnote>
  <w:endnote w:type="continuationSeparator" w:id="1">
    <w:p w:rsidR="005E785F" w:rsidRDefault="005E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F8" w:rsidRDefault="00B0249D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B59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59F8" w:rsidRDefault="00BB59F8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F8" w:rsidRDefault="00B0249D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B59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3B2">
      <w:rPr>
        <w:rStyle w:val="PageNumber"/>
        <w:noProof/>
      </w:rPr>
      <w:t>2</w:t>
    </w:r>
    <w:r>
      <w:rPr>
        <w:rStyle w:val="PageNumber"/>
      </w:rPr>
      <w:fldChar w:fldCharType="end"/>
    </w:r>
  </w:p>
  <w:p w:rsidR="00BB59F8" w:rsidRDefault="00BB59F8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85F" w:rsidRDefault="005E785F">
      <w:r>
        <w:separator/>
      </w:r>
    </w:p>
  </w:footnote>
  <w:footnote w:type="continuationSeparator" w:id="1">
    <w:p w:rsidR="005E785F" w:rsidRDefault="005E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F8" w:rsidRPr="005F215C" w:rsidRDefault="00BB59F8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</w:t>
    </w:r>
    <w:r w:rsidR="000D6D1B">
      <w:rPr>
        <w:sz w:val="16"/>
        <w:szCs w:val="16"/>
        <w:u w:val="single"/>
      </w:rPr>
      <w:t>3/22</w:t>
    </w:r>
    <w:r>
      <w:rPr>
        <w:sz w:val="16"/>
        <w:szCs w:val="16"/>
        <w:u w:val="single"/>
      </w:rPr>
      <w:t xml:space="preserve"> 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__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>___</w:t>
    </w:r>
    <w:r w:rsidRPr="005B3310">
      <w:rPr>
        <w:sz w:val="16"/>
        <w:szCs w:val="16"/>
        <w:u w:val="single"/>
        <w:lang w:val="sr-Cyrl-CS"/>
      </w:rPr>
      <w:t xml:space="preserve">  </w:t>
    </w:r>
    <w:r>
      <w:rPr>
        <w:sz w:val="16"/>
        <w:szCs w:val="16"/>
        <w:u w:val="single"/>
        <w:lang w:val="sr-Cyrl-CS"/>
      </w:rPr>
      <w:t>_</w:t>
    </w:r>
    <w:r w:rsidRPr="005B3310">
      <w:rPr>
        <w:sz w:val="16"/>
        <w:szCs w:val="16"/>
        <w:u w:val="single"/>
        <w:lang w:val="sr-Cyrl-CS"/>
      </w:rPr>
      <w:t xml:space="preserve"> </w:t>
    </w:r>
    <w:r w:rsidR="000D6D1B">
      <w:rPr>
        <w:sz w:val="16"/>
        <w:szCs w:val="16"/>
        <w:u w:val="single"/>
        <w:lang w:val="sr-Cyrl-CS"/>
      </w:rPr>
      <w:t xml:space="preserve">                      </w:t>
    </w:r>
    <w:r>
      <w:rPr>
        <w:sz w:val="16"/>
        <w:szCs w:val="16"/>
        <w:u w:val="single"/>
        <w:lang w:val="sr-Cyrl-CS"/>
      </w:rPr>
      <w:t xml:space="preserve"> </w:t>
    </w:r>
    <w:r w:rsidR="000D6D1B">
      <w:rPr>
        <w:sz w:val="16"/>
        <w:szCs w:val="16"/>
        <w:u w:val="single"/>
      </w:rPr>
      <w:t>18.04</w:t>
    </w:r>
    <w:r w:rsidR="00957A80">
      <w:rPr>
        <w:sz w:val="16"/>
        <w:szCs w:val="16"/>
        <w:u w:val="single"/>
        <w:lang w:val="sr-Cyrl-BA"/>
      </w:rPr>
      <w:t>.2021</w:t>
    </w:r>
    <w:r>
      <w:rPr>
        <w:sz w:val="16"/>
        <w:szCs w:val="16"/>
        <w:u w:val="single"/>
        <w:lang w:val="sr-Cyrl-CS"/>
      </w:rPr>
      <w:t>.године</w:t>
    </w:r>
  </w:p>
  <w:p w:rsidR="00BB59F8" w:rsidRPr="00935E4E" w:rsidRDefault="00BB59F8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F4" w:rsidRDefault="00084F35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5DF4" w:rsidRDefault="00E15DF4" w:rsidP="008A4E84">
    <w:pPr>
      <w:outlineLvl w:val="0"/>
      <w:rPr>
        <w:sz w:val="44"/>
        <w:szCs w:val="44"/>
        <w:lang w:val="hr-HR"/>
      </w:rPr>
    </w:pPr>
  </w:p>
  <w:p w:rsidR="00E15DF4" w:rsidRDefault="00E15DF4" w:rsidP="008A4E84">
    <w:pPr>
      <w:outlineLvl w:val="0"/>
      <w:rPr>
        <w:sz w:val="44"/>
        <w:szCs w:val="44"/>
        <w:lang w:val="hr-HR"/>
      </w:rPr>
    </w:pPr>
  </w:p>
  <w:p w:rsidR="00E15DF4" w:rsidRDefault="00E15DF4" w:rsidP="008A4E84">
    <w:pPr>
      <w:outlineLvl w:val="0"/>
      <w:rPr>
        <w:sz w:val="44"/>
        <w:szCs w:val="44"/>
        <w:lang w:val="hr-HR"/>
      </w:rPr>
    </w:pPr>
  </w:p>
  <w:p w:rsidR="00E15DF4" w:rsidRDefault="00E15DF4" w:rsidP="008A4E84">
    <w:pPr>
      <w:outlineLvl w:val="0"/>
      <w:rPr>
        <w:sz w:val="44"/>
        <w:szCs w:val="44"/>
      </w:rPr>
    </w:pPr>
  </w:p>
  <w:p w:rsidR="00D16E25" w:rsidRPr="00D16E25" w:rsidRDefault="00D16E25" w:rsidP="008A4E84">
    <w:pPr>
      <w:outlineLvl w:val="0"/>
      <w:rPr>
        <w:sz w:val="44"/>
        <w:szCs w:val="44"/>
      </w:rPr>
    </w:pPr>
  </w:p>
  <w:p w:rsidR="00BB59F8" w:rsidRPr="00D16E25" w:rsidRDefault="00BB59F8" w:rsidP="00D16E25">
    <w:pPr>
      <w:jc w:val="center"/>
      <w:outlineLvl w:val="0"/>
      <w:rPr>
        <w:b/>
        <w:sz w:val="48"/>
        <w:szCs w:val="48"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 w:rsidR="00D16E25">
      <w:rPr>
        <w:b/>
        <w:sz w:val="48"/>
        <w:szCs w:val="48"/>
      </w:rPr>
      <w:t xml:space="preserve"> општине Осмаци</w:t>
    </w:r>
  </w:p>
  <w:p w:rsidR="00BB59F8" w:rsidRPr="00D948ED" w:rsidRDefault="00D16E25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</w:rPr>
      <w:t>број:</w:t>
    </w:r>
    <w:r w:rsidR="000D6D1B">
      <w:rPr>
        <w:b/>
        <w:sz w:val="36"/>
        <w:szCs w:val="36"/>
      </w:rPr>
      <w:t>3</w:t>
    </w:r>
    <w:r>
      <w:rPr>
        <w:b/>
        <w:sz w:val="36"/>
        <w:szCs w:val="36"/>
      </w:rPr>
      <w:t>/</w:t>
    </w:r>
    <w:r w:rsidR="00D948ED">
      <w:rPr>
        <w:b/>
        <w:sz w:val="36"/>
        <w:szCs w:val="36"/>
      </w:rPr>
      <w:t>22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BB59F8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6E25" w:rsidRDefault="00D16E25" w:rsidP="00FA2AD5">
          <w:pPr>
            <w:rPr>
              <w:sz w:val="18"/>
              <w:szCs w:val="18"/>
            </w:rPr>
          </w:pPr>
        </w:p>
        <w:p w:rsidR="00BB59F8" w:rsidRPr="00D16E25" w:rsidRDefault="00BB59F8" w:rsidP="00FA2AD5">
          <w:pPr>
            <w:rPr>
              <w:sz w:val="18"/>
              <w:szCs w:val="18"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BB59F8" w:rsidRPr="0091082A" w:rsidRDefault="00E15AF6" w:rsidP="00FA2AD5">
          <w:pPr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</w:rPr>
            <w:t xml:space="preserve">Ул.9. Јануара, </w:t>
          </w:r>
          <w:r w:rsidR="00BB59F8" w:rsidRPr="0091082A">
            <w:rPr>
              <w:sz w:val="18"/>
              <w:szCs w:val="18"/>
            </w:rPr>
            <w:t xml:space="preserve">75406 Осмаци   </w:t>
          </w:r>
          <w:r w:rsidR="00BB59F8"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9F8" w:rsidRPr="0091082A" w:rsidRDefault="00BB59F8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BB59F8" w:rsidRPr="0091082A" w:rsidRDefault="0050088E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1</w:t>
          </w:r>
          <w:r w:rsidR="000D6D1B">
            <w:rPr>
              <w:sz w:val="18"/>
              <w:szCs w:val="18"/>
              <w:lang w:val="hr-HR"/>
            </w:rPr>
            <w:t>8</w:t>
          </w:r>
          <w:r w:rsidR="00166487">
            <w:rPr>
              <w:sz w:val="18"/>
              <w:szCs w:val="18"/>
              <w:lang w:val="hr-HR"/>
            </w:rPr>
            <w:t>.</w:t>
          </w:r>
          <w:r w:rsidR="000D6D1B">
            <w:rPr>
              <w:sz w:val="18"/>
              <w:szCs w:val="18"/>
              <w:lang w:val="hr-HR"/>
            </w:rPr>
            <w:t>04</w:t>
          </w:r>
          <w:r w:rsidR="00166487">
            <w:rPr>
              <w:sz w:val="18"/>
              <w:szCs w:val="18"/>
              <w:lang w:val="hr-HR"/>
            </w:rPr>
            <w:t>.</w:t>
          </w:r>
          <w:r w:rsidR="001102F1">
            <w:rPr>
              <w:sz w:val="18"/>
              <w:szCs w:val="18"/>
              <w:lang w:val="hr-HR"/>
            </w:rPr>
            <w:t>202</w:t>
          </w:r>
          <w:r w:rsidR="00D948ED">
            <w:rPr>
              <w:sz w:val="18"/>
              <w:szCs w:val="18"/>
              <w:lang w:val="hr-HR"/>
            </w:rPr>
            <w:t>2</w:t>
          </w:r>
          <w:r w:rsidR="00BB59F8">
            <w:rPr>
              <w:sz w:val="18"/>
              <w:szCs w:val="18"/>
              <w:lang w:val="hr-HR"/>
            </w:rPr>
            <w:t>.</w:t>
          </w:r>
          <w:r w:rsidR="00BB59F8">
            <w:rPr>
              <w:sz w:val="18"/>
              <w:szCs w:val="18"/>
              <w:lang w:val="sr-Cyrl-CS"/>
            </w:rPr>
            <w:t xml:space="preserve"> године</w:t>
          </w:r>
        </w:p>
        <w:p w:rsidR="00BB59F8" w:rsidRPr="0091082A" w:rsidRDefault="00BB59F8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9F8" w:rsidRPr="0091082A" w:rsidRDefault="00BB59F8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BB59F8" w:rsidRPr="0091082A" w:rsidRDefault="00BB59F8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BB59F8" w:rsidRPr="00EF08E6" w:rsidRDefault="00BB59F8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BB59F8" w:rsidRPr="005F215C" w:rsidRDefault="00BB59F8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BB59F8" w:rsidRDefault="00BB59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7D6"/>
    <w:multiLevelType w:val="hybridMultilevel"/>
    <w:tmpl w:val="09F44398"/>
    <w:lvl w:ilvl="0" w:tplc="4C666FA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2604F"/>
    <w:multiLevelType w:val="hybridMultilevel"/>
    <w:tmpl w:val="7494CCA8"/>
    <w:lvl w:ilvl="0" w:tplc="4DD079B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25AD8"/>
    <w:multiLevelType w:val="multilevel"/>
    <w:tmpl w:val="A61C0A56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86180A"/>
    <w:multiLevelType w:val="hybridMultilevel"/>
    <w:tmpl w:val="8FEE4B32"/>
    <w:lvl w:ilvl="0" w:tplc="1A06BD6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5B05DD2"/>
    <w:multiLevelType w:val="hybridMultilevel"/>
    <w:tmpl w:val="D02EFCC2"/>
    <w:lvl w:ilvl="0" w:tplc="4D4A625C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F87C42"/>
    <w:multiLevelType w:val="hybridMultilevel"/>
    <w:tmpl w:val="329E35B2"/>
    <w:lvl w:ilvl="0" w:tplc="829C3A68">
      <w:start w:val="1"/>
      <w:numFmt w:val="decimal"/>
      <w:lvlText w:val="%1)"/>
      <w:lvlJc w:val="left"/>
      <w:pPr>
        <w:ind w:left="7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17"/>
  </w:num>
  <w:num w:numId="19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F17"/>
    <w:rsid w:val="00035E49"/>
    <w:rsid w:val="00036091"/>
    <w:rsid w:val="00036380"/>
    <w:rsid w:val="0003766E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4F35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D1B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B4C"/>
    <w:rsid w:val="00136F2C"/>
    <w:rsid w:val="001371C7"/>
    <w:rsid w:val="00137CD8"/>
    <w:rsid w:val="00137FFB"/>
    <w:rsid w:val="0014053A"/>
    <w:rsid w:val="0014177B"/>
    <w:rsid w:val="001423BC"/>
    <w:rsid w:val="001426FB"/>
    <w:rsid w:val="001430BE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D19"/>
    <w:rsid w:val="00296516"/>
    <w:rsid w:val="00296600"/>
    <w:rsid w:val="002971D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17E5F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4A4F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B1160"/>
    <w:rsid w:val="004B352E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890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85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5B8"/>
    <w:rsid w:val="00732289"/>
    <w:rsid w:val="007323B2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B77"/>
    <w:rsid w:val="008E2D7E"/>
    <w:rsid w:val="008E3599"/>
    <w:rsid w:val="008E3E45"/>
    <w:rsid w:val="008E4408"/>
    <w:rsid w:val="008E65D4"/>
    <w:rsid w:val="008E7596"/>
    <w:rsid w:val="008F0D55"/>
    <w:rsid w:val="008F12F5"/>
    <w:rsid w:val="008F1420"/>
    <w:rsid w:val="008F1B5E"/>
    <w:rsid w:val="008F1C34"/>
    <w:rsid w:val="008F22BE"/>
    <w:rsid w:val="008F2509"/>
    <w:rsid w:val="008F2D84"/>
    <w:rsid w:val="008F350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249D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4D4C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16CA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4FE6"/>
    <w:rsid w:val="00EE516A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rsid w:val="002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Bodytext2">
    <w:name w:val="Body text (2)_"/>
    <w:basedOn w:val="DefaultParagraphFont"/>
    <w:link w:val="Bodytext20"/>
    <w:rsid w:val="000D6D1B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0D6D1B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Heading2NotBold">
    <w:name w:val="Heading #2 + Not Bold"/>
    <w:basedOn w:val="Heading20"/>
    <w:rsid w:val="000D6D1B"/>
    <w:rPr>
      <w:color w:val="000000"/>
      <w:spacing w:val="0"/>
      <w:w w:val="100"/>
      <w:position w:val="0"/>
    </w:rPr>
  </w:style>
  <w:style w:type="paragraph" w:customStyle="1" w:styleId="Bodytext20">
    <w:name w:val="Body text (2)"/>
    <w:basedOn w:val="Normal"/>
    <w:link w:val="Bodytext2"/>
    <w:rsid w:val="000D6D1B"/>
    <w:pPr>
      <w:widowControl w:val="0"/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2"/>
      <w:szCs w:val="22"/>
      <w:lang w:val="hr-HR" w:eastAsia="hr-HR"/>
    </w:rPr>
  </w:style>
  <w:style w:type="paragraph" w:customStyle="1" w:styleId="Heading21">
    <w:name w:val="Heading #2"/>
    <w:basedOn w:val="Normal"/>
    <w:link w:val="Heading20"/>
    <w:rsid w:val="000D6D1B"/>
    <w:pPr>
      <w:widowControl w:val="0"/>
      <w:shd w:val="clear" w:color="auto" w:fill="FFFFFF"/>
      <w:spacing w:line="269" w:lineRule="exact"/>
      <w:outlineLvl w:val="1"/>
    </w:pPr>
    <w:rPr>
      <w:rFonts w:ascii="Calibri" w:eastAsia="Calibri" w:hAnsi="Calibri" w:cs="Calibri"/>
      <w:b/>
      <w:bCs/>
      <w:sz w:val="22"/>
      <w:szCs w:val="2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6FD8-45DF-4F17-9E39-2577EE0C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1504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2</cp:revision>
  <cp:lastPrinted>2022-04-18T13:07:00Z</cp:lastPrinted>
  <dcterms:created xsi:type="dcterms:W3CDTF">2022-04-19T07:13:00Z</dcterms:created>
  <dcterms:modified xsi:type="dcterms:W3CDTF">2022-04-19T07:13:00Z</dcterms:modified>
</cp:coreProperties>
</file>